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E0" w:rsidRPr="00B63F79" w:rsidRDefault="004456E0" w:rsidP="004456E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b w:val="0"/>
          <w:sz w:val="22"/>
          <w:szCs w:val="22"/>
        </w:rPr>
      </w:pPr>
      <w:r w:rsidRPr="00B63F79">
        <w:rPr>
          <w:rStyle w:val="Strong"/>
          <w:rFonts w:eastAsiaTheme="majorEastAsia"/>
          <w:b w:val="0"/>
          <w:sz w:val="22"/>
          <w:szCs w:val="22"/>
        </w:rPr>
        <w:t>Shannon Berge</w:t>
      </w:r>
    </w:p>
    <w:p w:rsidR="004456E0" w:rsidRPr="00B63F79" w:rsidRDefault="004456E0" w:rsidP="004456E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b w:val="0"/>
          <w:sz w:val="22"/>
          <w:szCs w:val="22"/>
        </w:rPr>
      </w:pPr>
      <w:r w:rsidRPr="00B63F79">
        <w:rPr>
          <w:rStyle w:val="Strong"/>
          <w:rFonts w:eastAsiaTheme="majorEastAsia"/>
          <w:b w:val="0"/>
          <w:sz w:val="22"/>
          <w:szCs w:val="22"/>
        </w:rPr>
        <w:t>EDUC 640</w:t>
      </w:r>
    </w:p>
    <w:p w:rsidR="00D83A58" w:rsidRPr="004456E0" w:rsidRDefault="004456E0" w:rsidP="004456E0">
      <w:pPr>
        <w:pStyle w:val="NormalWeb"/>
        <w:shd w:val="clear" w:color="auto" w:fill="FFFFFF"/>
        <w:spacing w:before="0" w:beforeAutospacing="0" w:after="0" w:afterAutospacing="0"/>
        <w:rPr>
          <w:rFonts w:eastAsiaTheme="majorEastAsia"/>
          <w:bCs/>
          <w:sz w:val="22"/>
          <w:szCs w:val="22"/>
        </w:rPr>
      </w:pPr>
      <w:r>
        <w:rPr>
          <w:rStyle w:val="Strong"/>
          <w:rFonts w:eastAsiaTheme="majorEastAsia"/>
          <w:b w:val="0"/>
          <w:sz w:val="22"/>
          <w:szCs w:val="22"/>
        </w:rPr>
        <w:t>3/16</w:t>
      </w:r>
      <w:r w:rsidRPr="00297374">
        <w:rPr>
          <w:rStyle w:val="Strong"/>
          <w:rFonts w:eastAsiaTheme="majorEastAsia"/>
          <w:b w:val="0"/>
          <w:sz w:val="22"/>
          <w:szCs w:val="22"/>
        </w:rPr>
        <w:t>/17</w:t>
      </w:r>
    </w:p>
    <w:p w:rsidR="00D83A58" w:rsidRDefault="00D83A58" w:rsidP="00D83A58">
      <w:pPr>
        <w:pStyle w:val="Default"/>
        <w:rPr>
          <w:rFonts w:cstheme="minorBidi"/>
          <w:color w:val="auto"/>
        </w:rPr>
      </w:pPr>
    </w:p>
    <w:p w:rsidR="00D83A58" w:rsidRDefault="00E8305C" w:rsidP="00D83A58">
      <w:pPr>
        <w:jc w:val="center"/>
        <w:rPr>
          <w:rFonts w:ascii="Times New Roman" w:hAnsi="Times New Roman" w:cs="Times New Roman"/>
          <w:b/>
          <w:bCs/>
        </w:rPr>
      </w:pPr>
      <w:r w:rsidRPr="00E8305C">
        <w:rPr>
          <w:rFonts w:ascii="Times New Roman" w:hAnsi="Times New Roman" w:cs="Times New Roman"/>
          <w:b/>
        </w:rPr>
        <w:t>Poster Evaluation Criteria</w:t>
      </w:r>
    </w:p>
    <w:p w:rsidR="00D83A58" w:rsidRPr="0094128D" w:rsidRDefault="00E8305C" w:rsidP="00D83A5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(</w:t>
      </w:r>
      <w:r w:rsidR="00D83A58" w:rsidRPr="00D83A58">
        <w:rPr>
          <w:rFonts w:ascii="Times New Roman" w:hAnsi="Times New Roman" w:cs="Times New Roman"/>
          <w:b/>
        </w:rPr>
        <w:t>Poster</w:t>
      </w:r>
      <w:r w:rsidR="00D83A58">
        <w:rPr>
          <w:rFonts w:ascii="Times New Roman" w:hAnsi="Times New Roman" w:cs="Times New Roman"/>
          <w:b/>
        </w:rPr>
        <w:t>-</w:t>
      </w:r>
      <w:r w:rsidR="00D83A58" w:rsidRPr="00D83A58">
        <w:rPr>
          <w:rFonts w:ascii="Times New Roman" w:hAnsi="Times New Roman" w:cs="Times New Roman"/>
          <w:b/>
        </w:rPr>
        <w:t xml:space="preserve">making for </w:t>
      </w:r>
      <w:proofErr w:type="spellStart"/>
      <w:r w:rsidR="00D83A58" w:rsidRPr="00D83A58">
        <w:rPr>
          <w:rFonts w:ascii="Times New Roman" w:hAnsi="Times New Roman" w:cs="Times New Roman"/>
          <w:b/>
        </w:rPr>
        <w:t>ideaFest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D83A58" w:rsidRDefault="00D83A58" w:rsidP="00D83A5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2506"/>
        <w:gridCol w:w="2506"/>
        <w:gridCol w:w="2944"/>
      </w:tblGrid>
      <w:tr w:rsidR="00E8305C" w:rsidRPr="00483A41" w:rsidTr="00483A41">
        <w:tc>
          <w:tcPr>
            <w:tcW w:w="1394" w:type="dxa"/>
            <w:vMerge w:val="restart"/>
          </w:tcPr>
          <w:p w:rsidR="00E8305C" w:rsidRPr="00483A41" w:rsidRDefault="00E8305C" w:rsidP="00E8305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sz w:val="18"/>
                <w:szCs w:val="18"/>
              </w:rPr>
              <w:t>Evaluation Criteria Category</w:t>
            </w:r>
          </w:p>
        </w:tc>
        <w:tc>
          <w:tcPr>
            <w:tcW w:w="7956" w:type="dxa"/>
            <w:gridSpan w:val="3"/>
          </w:tcPr>
          <w:p w:rsidR="00E8305C" w:rsidRPr="00483A41" w:rsidRDefault="00E8305C" w:rsidP="00E8305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Characteristics of Student Posters</w:t>
            </w:r>
          </w:p>
        </w:tc>
      </w:tr>
      <w:tr w:rsidR="00E8305C" w:rsidRPr="00483A41" w:rsidTr="00483A41">
        <w:tc>
          <w:tcPr>
            <w:tcW w:w="1394" w:type="dxa"/>
            <w:vMerge/>
          </w:tcPr>
          <w:p w:rsidR="00E8305C" w:rsidRPr="00483A41" w:rsidRDefault="00E8305C" w:rsidP="00E8305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06" w:type="dxa"/>
          </w:tcPr>
          <w:p w:rsidR="00E8305C" w:rsidRPr="00483A41" w:rsidRDefault="00E8305C" w:rsidP="00E8305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Performance Level 1</w:t>
            </w:r>
          </w:p>
        </w:tc>
        <w:tc>
          <w:tcPr>
            <w:tcW w:w="2506" w:type="dxa"/>
          </w:tcPr>
          <w:p w:rsidR="00E8305C" w:rsidRPr="00483A41" w:rsidRDefault="00E8305C" w:rsidP="00E8305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Performance Level 2</w:t>
            </w:r>
          </w:p>
        </w:tc>
        <w:tc>
          <w:tcPr>
            <w:tcW w:w="2944" w:type="dxa"/>
          </w:tcPr>
          <w:p w:rsidR="00E8305C" w:rsidRPr="00483A41" w:rsidRDefault="00E8305C" w:rsidP="00E8305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Performance Level 3</w:t>
            </w:r>
          </w:p>
        </w:tc>
      </w:tr>
      <w:tr w:rsidR="00E8305C" w:rsidRPr="00483A41" w:rsidTr="00483A41">
        <w:tc>
          <w:tcPr>
            <w:tcW w:w="1394" w:type="dxa"/>
          </w:tcPr>
          <w:p w:rsidR="00E8305C" w:rsidRPr="00483A41" w:rsidRDefault="00483A41" w:rsidP="00D83A5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Presentation of Research</w:t>
            </w:r>
          </w:p>
        </w:tc>
        <w:tc>
          <w:tcPr>
            <w:tcW w:w="2506" w:type="dxa"/>
          </w:tcPr>
          <w:p w:rsidR="00483A41" w:rsidRPr="00483A41" w:rsidRDefault="00483A41" w:rsidP="00483A4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 Title/authors absent</w:t>
            </w:r>
          </w:p>
          <w:p w:rsidR="00483A41" w:rsidRPr="00483A41" w:rsidRDefault="00483A41" w:rsidP="00483A4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 Does not sufficiently present main points of introduction, hypotheses/propositions, research methods, results, and conclusions and is not well-organized</w:t>
            </w:r>
          </w:p>
          <w:p w:rsidR="00E8305C" w:rsidRPr="00483A41" w:rsidRDefault="00483A41" w:rsidP="00483A4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 Narration and/or answering of questions is lacking</w:t>
            </w:r>
          </w:p>
        </w:tc>
        <w:tc>
          <w:tcPr>
            <w:tcW w:w="2506" w:type="dxa"/>
          </w:tcPr>
          <w:p w:rsidR="00483A41" w:rsidRPr="00483A41" w:rsidRDefault="00483A41" w:rsidP="00483A4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 Contains title/authors of paper</w:t>
            </w:r>
          </w:p>
          <w:p w:rsidR="00483A41" w:rsidRPr="00483A41" w:rsidRDefault="00483A41" w:rsidP="00483A4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 Presents main points of introduction, hypotheses/propositions, research methods, results, and conclusions but not as sufficiently and not as well-organized</w:t>
            </w:r>
          </w:p>
          <w:p w:rsidR="00E8305C" w:rsidRPr="00483A41" w:rsidRDefault="00483A41" w:rsidP="00483A4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 Narration and/or answering of questions is somewhat lacking</w:t>
            </w:r>
          </w:p>
        </w:tc>
        <w:tc>
          <w:tcPr>
            <w:tcW w:w="2944" w:type="dxa"/>
          </w:tcPr>
          <w:p w:rsidR="00483A41" w:rsidRPr="00483A41" w:rsidRDefault="00483A41" w:rsidP="0048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sz w:val="18"/>
                <w:szCs w:val="18"/>
              </w:rPr>
              <w:t xml:space="preserve"> </w:t>
            </w:r>
            <w:r w:rsidRPr="00483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Prominently positions title/authors of paper </w:t>
            </w:r>
          </w:p>
          <w:p w:rsidR="00483A41" w:rsidRPr="00483A41" w:rsidRDefault="00483A41" w:rsidP="0048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 Thoroughly but concisely presents main points of introduction, hypotheses/propositions, research methods, results, and conclusions in a well-organized manner </w:t>
            </w:r>
          </w:p>
          <w:p w:rsidR="00483A41" w:rsidRPr="00483A41" w:rsidRDefault="00483A41" w:rsidP="0048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 Narration and/or answering of questions is engaging, thorough, and adds greatly to the presentation </w:t>
            </w:r>
          </w:p>
          <w:p w:rsidR="00E8305C" w:rsidRPr="00483A41" w:rsidRDefault="00E8305C" w:rsidP="00D83A5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8305C" w:rsidRPr="00483A41" w:rsidTr="00483A41">
        <w:tc>
          <w:tcPr>
            <w:tcW w:w="1394" w:type="dxa"/>
          </w:tcPr>
          <w:p w:rsidR="00E8305C" w:rsidRPr="00483A41" w:rsidRDefault="00483A41" w:rsidP="00D83A5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Visual Presentation</w:t>
            </w:r>
          </w:p>
        </w:tc>
        <w:tc>
          <w:tcPr>
            <w:tcW w:w="2506" w:type="dxa"/>
          </w:tcPr>
          <w:p w:rsidR="00483A41" w:rsidRPr="00483A41" w:rsidRDefault="00483A41" w:rsidP="00483A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 </w:t>
            </w:r>
            <w:r w:rsidRPr="00483A41">
              <w:rPr>
                <w:rFonts w:ascii="Times New Roman" w:hAnsi="Times New Roman" w:cs="Times New Roman"/>
                <w:sz w:val="18"/>
                <w:szCs w:val="18"/>
              </w:rPr>
              <w:t xml:space="preserve">Not very visually appealing; cluttered; colors and patterns hinder readability </w:t>
            </w:r>
          </w:p>
          <w:p w:rsidR="00483A41" w:rsidRPr="00483A41" w:rsidRDefault="00483A41" w:rsidP="00483A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sz w:val="18"/>
                <w:szCs w:val="18"/>
              </w:rPr>
              <w:t xml:space="preserve"> Use of font sizes/variations to facilitate the organization, presentation, and readability of the research is inconsistent/distracting </w:t>
            </w:r>
          </w:p>
          <w:p w:rsidR="00483A41" w:rsidRPr="00483A41" w:rsidRDefault="00483A41" w:rsidP="00483A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sz w:val="18"/>
                <w:szCs w:val="18"/>
              </w:rPr>
              <w:t xml:space="preserve"> Graphics (e.g., tables, figures, etc.) do not enhance the text </w:t>
            </w:r>
          </w:p>
          <w:p w:rsidR="00483A41" w:rsidRPr="00483A41" w:rsidRDefault="00483A41" w:rsidP="00483A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sz w:val="18"/>
                <w:szCs w:val="18"/>
              </w:rPr>
              <w:t xml:space="preserve"> Content arrangement is somewhat confusing and does not adequately assist the viewer in understanding order without narration </w:t>
            </w:r>
          </w:p>
          <w:p w:rsidR="00E8305C" w:rsidRPr="00483A41" w:rsidRDefault="00E8305C" w:rsidP="00D83A5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06" w:type="dxa"/>
          </w:tcPr>
          <w:p w:rsidR="00483A41" w:rsidRPr="00483A41" w:rsidRDefault="00483A41" w:rsidP="00483A4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 Visual appeal is adequate; somewhat cluttered; colors and patterns detract from readability</w:t>
            </w:r>
          </w:p>
          <w:p w:rsidR="00483A41" w:rsidRPr="00483A41" w:rsidRDefault="00483A41" w:rsidP="00483A4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 Use of font sizes/variations to facilitate the organization, presentation, and readability of the research is somewhat inconsistent/distracting</w:t>
            </w:r>
          </w:p>
          <w:p w:rsidR="00483A41" w:rsidRPr="00483A41" w:rsidRDefault="00483A41" w:rsidP="00483A4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 Graphics (e.g., tables, figures, etc.) adequately enhance the text</w:t>
            </w:r>
          </w:p>
          <w:p w:rsidR="00E8305C" w:rsidRPr="00483A41" w:rsidRDefault="00483A41" w:rsidP="00483A4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 Content arrangement is somewhat confusing and does not adequately assist the viewer in understanding order without narration</w:t>
            </w:r>
          </w:p>
        </w:tc>
        <w:tc>
          <w:tcPr>
            <w:tcW w:w="2944" w:type="dxa"/>
          </w:tcPr>
          <w:p w:rsidR="00483A41" w:rsidRPr="00483A41" w:rsidRDefault="00483A41" w:rsidP="00483A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sz w:val="18"/>
                <w:szCs w:val="18"/>
              </w:rPr>
              <w:t xml:space="preserve"> Overall visually appealing; not cluttered; colors and patterns enhance readability </w:t>
            </w:r>
          </w:p>
          <w:p w:rsidR="00483A41" w:rsidRPr="00483A41" w:rsidRDefault="00483A41" w:rsidP="00483A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sz w:val="18"/>
                <w:szCs w:val="18"/>
              </w:rPr>
              <w:t xml:space="preserve"> Uses font sizes/variations which facilitate the organization, presentation, and readability of the research </w:t>
            </w:r>
          </w:p>
          <w:p w:rsidR="00483A41" w:rsidRPr="00483A41" w:rsidRDefault="00483A41" w:rsidP="00483A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sz w:val="18"/>
                <w:szCs w:val="18"/>
              </w:rPr>
              <w:t xml:space="preserve"> Graphics (e.g., tables, figures, etc.) are engaging and enhance the text </w:t>
            </w:r>
          </w:p>
          <w:p w:rsidR="00483A41" w:rsidRPr="00483A41" w:rsidRDefault="00483A41" w:rsidP="00483A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83A41">
              <w:rPr>
                <w:rFonts w:ascii="Times New Roman" w:hAnsi="Times New Roman" w:cs="Times New Roman"/>
                <w:sz w:val="18"/>
                <w:szCs w:val="18"/>
              </w:rPr>
              <w:t xml:space="preserve"> Content is clearly arranged so that the viewer can understand order without narration </w:t>
            </w:r>
          </w:p>
          <w:p w:rsidR="00E8305C" w:rsidRPr="00483A41" w:rsidRDefault="00E8305C" w:rsidP="00D83A5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E8305C" w:rsidRDefault="006511F5" w:rsidP="00D83A5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Modified from </w:t>
      </w:r>
      <w:hyperlink r:id="rId5" w:history="1">
        <w:r w:rsidRPr="002B148E">
          <w:rPr>
            <w:rStyle w:val="Hyperlink"/>
            <w:rFonts w:ascii="Times New Roman" w:hAnsi="Times New Roman" w:cs="Times New Roman"/>
            <w:sz w:val="18"/>
            <w:szCs w:val="18"/>
          </w:rPr>
          <w:t>http://www.cornellcollege.edu/LIBRARY/faculty/focusing-on-assignments/tools-for-assessment/poster-presentation-rubric.shtml</w:t>
        </w:r>
      </w:hyperlink>
    </w:p>
    <w:p w:rsidR="006511F5" w:rsidRPr="00483A41" w:rsidRDefault="006511F5" w:rsidP="00D83A5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bookmarkStart w:id="0" w:name="_GoBack"/>
      <w:bookmarkEnd w:id="0"/>
    </w:p>
    <w:sectPr w:rsidR="006511F5" w:rsidRPr="0048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58"/>
    <w:rsid w:val="000F0A0C"/>
    <w:rsid w:val="002870E3"/>
    <w:rsid w:val="003A2F79"/>
    <w:rsid w:val="004456E0"/>
    <w:rsid w:val="00460051"/>
    <w:rsid w:val="00471685"/>
    <w:rsid w:val="00483A41"/>
    <w:rsid w:val="005941A1"/>
    <w:rsid w:val="006511F5"/>
    <w:rsid w:val="006A39FB"/>
    <w:rsid w:val="00807626"/>
    <w:rsid w:val="00D83A58"/>
    <w:rsid w:val="00E13382"/>
    <w:rsid w:val="00E646C0"/>
    <w:rsid w:val="00E6582D"/>
    <w:rsid w:val="00E8305C"/>
    <w:rsid w:val="00F6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94DEE-555B-42AA-A80C-F0DB2AB5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5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D83A5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56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rnellcollege.edu/LIBRARY/faculty/focusing-on-assignments/tools-for-assessment/poster-presentation-rubric.s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6</cp:revision>
  <dcterms:created xsi:type="dcterms:W3CDTF">2017-03-17T04:22:00Z</dcterms:created>
  <dcterms:modified xsi:type="dcterms:W3CDTF">2017-03-17T18:01:00Z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