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1A" w:rsidRDefault="006E661A" w:rsidP="00AB6B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0CCBC5">
            <wp:extent cx="2028825" cy="11701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455" cy="1188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4EF4" w:rsidRDefault="005A7CDD" w:rsidP="006E66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F71792" w:rsidRPr="006D0851">
        <w:rPr>
          <w:rFonts w:ascii="Times New Roman" w:hAnsi="Times New Roman" w:cs="Times New Roman"/>
          <w:sz w:val="24"/>
          <w:szCs w:val="24"/>
        </w:rPr>
        <w:t xml:space="preserve">Edelmira </w:t>
      </w:r>
      <w:r w:rsidR="00F71792" w:rsidRPr="006E661A">
        <w:rPr>
          <w:rFonts w:ascii="Times New Roman" w:hAnsi="Times New Roman" w:cs="Times New Roman"/>
          <w:noProof/>
          <w:sz w:val="24"/>
          <w:szCs w:val="24"/>
        </w:rPr>
        <w:t>Reynoso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851" w:rsidRPr="006D0851">
        <w:rPr>
          <w:rFonts w:ascii="Times New Roman" w:hAnsi="Times New Roman" w:cs="Times New Roman"/>
          <w:sz w:val="24"/>
          <w:szCs w:val="24"/>
        </w:rPr>
        <w:t>serves as th</w:t>
      </w:r>
      <w:r w:rsidR="00F71792" w:rsidRPr="006D0851">
        <w:rPr>
          <w:rFonts w:ascii="Times New Roman" w:hAnsi="Times New Roman" w:cs="Times New Roman"/>
          <w:sz w:val="24"/>
          <w:szCs w:val="24"/>
        </w:rPr>
        <w:t>e Diversity Program and Research Associate for the Office of Diversi</w:t>
      </w:r>
      <w:r w:rsidR="006D0851" w:rsidRPr="006D0851">
        <w:rPr>
          <w:rFonts w:ascii="Times New Roman" w:hAnsi="Times New Roman" w:cs="Times New Roman"/>
          <w:sz w:val="24"/>
          <w:szCs w:val="24"/>
        </w:rPr>
        <w:t xml:space="preserve">ty, Equity and Inclusion (ODEI) </w:t>
      </w:r>
      <w:r w:rsidR="00F71792" w:rsidRPr="006D0851">
        <w:rPr>
          <w:rFonts w:ascii="Times New Roman" w:hAnsi="Times New Roman" w:cs="Times New Roman"/>
          <w:sz w:val="24"/>
          <w:szCs w:val="24"/>
        </w:rPr>
        <w:t xml:space="preserve">at the State </w:t>
      </w:r>
      <w:r w:rsidR="00AB6B7D">
        <w:rPr>
          <w:rFonts w:ascii="Times New Roman" w:hAnsi="Times New Roman" w:cs="Times New Roman"/>
          <w:sz w:val="24"/>
          <w:szCs w:val="24"/>
        </w:rPr>
        <w:t xml:space="preserve">University of New York (SUNY). </w:t>
      </w:r>
      <w:r w:rsidR="006D0851" w:rsidRPr="006D0851">
        <w:rPr>
          <w:rFonts w:ascii="Times New Roman" w:hAnsi="Times New Roman" w:cs="Times New Roman"/>
          <w:sz w:val="24"/>
          <w:szCs w:val="24"/>
        </w:rPr>
        <w:t>She began her career at ODEI</w:t>
      </w:r>
      <w:r>
        <w:rPr>
          <w:rFonts w:ascii="Times New Roman" w:hAnsi="Times New Roman" w:cs="Times New Roman"/>
          <w:sz w:val="24"/>
          <w:szCs w:val="24"/>
        </w:rPr>
        <w:t xml:space="preserve"> in 2008</w:t>
      </w:r>
      <w:r w:rsidR="006D0851" w:rsidRPr="006D0851">
        <w:rPr>
          <w:rFonts w:ascii="Times New Roman" w:hAnsi="Times New Roman" w:cs="Times New Roman"/>
          <w:sz w:val="24"/>
          <w:szCs w:val="24"/>
        </w:rPr>
        <w:t xml:space="preserve"> as the first graduate assistant</w:t>
      </w:r>
      <w:r w:rsidR="006D0851">
        <w:rPr>
          <w:rFonts w:ascii="Times New Roman" w:hAnsi="Times New Roman" w:cs="Times New Roman"/>
          <w:sz w:val="24"/>
          <w:szCs w:val="24"/>
        </w:rPr>
        <w:t xml:space="preserve"> a year </w:t>
      </w:r>
      <w:r w:rsidR="00D92821">
        <w:rPr>
          <w:rFonts w:ascii="Times New Roman" w:hAnsi="Times New Roman" w:cs="Times New Roman"/>
          <w:sz w:val="24"/>
          <w:szCs w:val="24"/>
        </w:rPr>
        <w:t>after</w:t>
      </w:r>
      <w:r w:rsidR="006D0851">
        <w:rPr>
          <w:rFonts w:ascii="Times New Roman" w:hAnsi="Times New Roman" w:cs="Times New Roman"/>
          <w:sz w:val="24"/>
          <w:szCs w:val="24"/>
        </w:rPr>
        <w:t xml:space="preserve"> the fou</w:t>
      </w:r>
      <w:r w:rsidR="00692EC8">
        <w:rPr>
          <w:rFonts w:ascii="Times New Roman" w:hAnsi="Times New Roman" w:cs="Times New Roman"/>
          <w:sz w:val="24"/>
          <w:szCs w:val="24"/>
        </w:rPr>
        <w:t>nding of the syste</w:t>
      </w:r>
      <w:r w:rsidR="00AB55F9">
        <w:rPr>
          <w:rFonts w:ascii="Times New Roman" w:hAnsi="Times New Roman" w:cs="Times New Roman"/>
          <w:sz w:val="24"/>
          <w:szCs w:val="24"/>
        </w:rPr>
        <w:t xml:space="preserve">m office. </w:t>
      </w:r>
      <w:r w:rsidR="00AB55F9" w:rsidRPr="006E661A">
        <w:rPr>
          <w:rFonts w:ascii="Times New Roman" w:hAnsi="Times New Roman" w:cs="Times New Roman"/>
          <w:noProof/>
          <w:sz w:val="24"/>
          <w:szCs w:val="24"/>
        </w:rPr>
        <w:t>She</w:t>
      </w:r>
      <w:r w:rsidR="00AB55F9">
        <w:rPr>
          <w:rFonts w:ascii="Times New Roman" w:hAnsi="Times New Roman" w:cs="Times New Roman"/>
          <w:sz w:val="24"/>
          <w:szCs w:val="24"/>
        </w:rPr>
        <w:t xml:space="preserve"> is responsible for the management of </w:t>
      </w:r>
      <w:r w:rsidR="00754EF4">
        <w:rPr>
          <w:rFonts w:ascii="Times New Roman" w:hAnsi="Times New Roman" w:cs="Times New Roman"/>
          <w:sz w:val="24"/>
          <w:szCs w:val="24"/>
        </w:rPr>
        <w:t xml:space="preserve">diversity </w:t>
      </w:r>
      <w:r w:rsidR="00AB55F9">
        <w:rPr>
          <w:rFonts w:ascii="Times New Roman" w:hAnsi="Times New Roman" w:cs="Times New Roman"/>
          <w:sz w:val="24"/>
          <w:szCs w:val="24"/>
        </w:rPr>
        <w:t>programs and initiatives that assist students and faculty throughout the 64-campus system.</w:t>
      </w:r>
      <w:r w:rsidR="000A371E">
        <w:rPr>
          <w:rFonts w:ascii="Times New Roman" w:hAnsi="Times New Roman" w:cs="Times New Roman"/>
          <w:sz w:val="24"/>
          <w:szCs w:val="24"/>
        </w:rPr>
        <w:t xml:space="preserve"> </w:t>
      </w:r>
      <w:r w:rsidR="00754EF4">
        <w:rPr>
          <w:rFonts w:ascii="Times New Roman" w:hAnsi="Times New Roman" w:cs="Times New Roman"/>
          <w:sz w:val="24"/>
          <w:szCs w:val="24"/>
        </w:rPr>
        <w:t xml:space="preserve">She also directly </w:t>
      </w:r>
      <w:r w:rsidR="006E661A">
        <w:rPr>
          <w:rFonts w:ascii="Times New Roman" w:hAnsi="Times New Roman" w:cs="Times New Roman"/>
          <w:noProof/>
          <w:sz w:val="24"/>
          <w:szCs w:val="24"/>
        </w:rPr>
        <w:t>help</w:t>
      </w:r>
      <w:r w:rsidR="00754EF4" w:rsidRPr="006E661A">
        <w:rPr>
          <w:rFonts w:ascii="Times New Roman" w:hAnsi="Times New Roman" w:cs="Times New Roman"/>
          <w:noProof/>
          <w:sz w:val="24"/>
          <w:szCs w:val="24"/>
        </w:rPr>
        <w:t>s</w:t>
      </w:r>
      <w:r w:rsidR="00754EF4">
        <w:rPr>
          <w:rFonts w:ascii="Times New Roman" w:hAnsi="Times New Roman" w:cs="Times New Roman"/>
          <w:sz w:val="24"/>
          <w:szCs w:val="24"/>
        </w:rPr>
        <w:t xml:space="preserve"> the Vice Chancellor and the office in various capacities to ensure the systemic implementation of the </w:t>
      </w:r>
      <w:r w:rsidR="00D05615" w:rsidRPr="00D05615">
        <w:rPr>
          <w:rFonts w:ascii="Times New Roman" w:hAnsi="Times New Roman" w:cs="Times New Roman"/>
          <w:noProof/>
          <w:sz w:val="24"/>
          <w:szCs w:val="24"/>
        </w:rPr>
        <w:t>Strategi</w:t>
      </w:r>
      <w:r w:rsidR="00D05615">
        <w:rPr>
          <w:rFonts w:ascii="Times New Roman" w:hAnsi="Times New Roman" w:cs="Times New Roman"/>
          <w:noProof/>
          <w:sz w:val="24"/>
          <w:szCs w:val="24"/>
        </w:rPr>
        <w:t>c</w:t>
      </w:r>
      <w:r w:rsidR="00D05615">
        <w:rPr>
          <w:rFonts w:ascii="Times New Roman" w:hAnsi="Times New Roman" w:cs="Times New Roman"/>
          <w:sz w:val="24"/>
          <w:szCs w:val="24"/>
        </w:rPr>
        <w:t xml:space="preserve"> Diversity, Equity </w:t>
      </w:r>
      <w:r w:rsidR="00D05615" w:rsidRPr="00390F2C">
        <w:rPr>
          <w:rFonts w:ascii="Times New Roman" w:hAnsi="Times New Roman" w:cs="Times New Roman"/>
          <w:noProof/>
          <w:sz w:val="24"/>
          <w:szCs w:val="24"/>
        </w:rPr>
        <w:t>and</w:t>
      </w:r>
      <w:r w:rsidR="00D05615">
        <w:rPr>
          <w:rFonts w:ascii="Times New Roman" w:hAnsi="Times New Roman" w:cs="Times New Roman"/>
          <w:sz w:val="24"/>
          <w:szCs w:val="24"/>
        </w:rPr>
        <w:t xml:space="preserve"> Inclusion Policy.</w:t>
      </w:r>
    </w:p>
    <w:p w:rsidR="00C6640B" w:rsidRDefault="006E661A" w:rsidP="006E661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Edelmira</w:t>
      </w:r>
      <w:r w:rsidR="00280690">
        <w:rPr>
          <w:rFonts w:ascii="Times New Roman" w:hAnsi="Times New Roman" w:cs="Times New Roman"/>
          <w:sz w:val="24"/>
          <w:szCs w:val="24"/>
        </w:rPr>
        <w:t xml:space="preserve"> </w:t>
      </w:r>
      <w:r w:rsidR="000A371E">
        <w:rPr>
          <w:rFonts w:ascii="Times New Roman" w:hAnsi="Times New Roman" w:cs="Times New Roman"/>
          <w:sz w:val="24"/>
          <w:szCs w:val="24"/>
        </w:rPr>
        <w:t>received her Ph.D. in Sociology from the University at Albany</w:t>
      </w:r>
      <w:r w:rsidR="00AE3BF3">
        <w:rPr>
          <w:rFonts w:ascii="Times New Roman" w:hAnsi="Times New Roman" w:cs="Times New Roman"/>
          <w:sz w:val="24"/>
          <w:szCs w:val="24"/>
        </w:rPr>
        <w:t>, SUNY</w:t>
      </w:r>
      <w:r w:rsidR="000A371E">
        <w:rPr>
          <w:rFonts w:ascii="Times New Roman" w:hAnsi="Times New Roman" w:cs="Times New Roman"/>
          <w:sz w:val="24"/>
          <w:szCs w:val="24"/>
        </w:rPr>
        <w:t xml:space="preserve"> with specializations in demography and race and ethnicity. She is </w:t>
      </w:r>
      <w:r w:rsidR="00AB6B7D" w:rsidRPr="006E661A">
        <w:rPr>
          <w:rFonts w:ascii="Times New Roman" w:hAnsi="Times New Roman"/>
          <w:noProof/>
          <w:sz w:val="24"/>
          <w:szCs w:val="24"/>
        </w:rPr>
        <w:t>deeply</w:t>
      </w:r>
      <w:r w:rsidR="00AB6B7D">
        <w:rPr>
          <w:rFonts w:ascii="Times New Roman" w:hAnsi="Times New Roman"/>
          <w:sz w:val="24"/>
          <w:szCs w:val="24"/>
        </w:rPr>
        <w:t xml:space="preserve"> </w:t>
      </w:r>
      <w:r w:rsidR="006F5F7F">
        <w:rPr>
          <w:rFonts w:ascii="Times New Roman" w:hAnsi="Times New Roman"/>
          <w:sz w:val="24"/>
          <w:szCs w:val="24"/>
        </w:rPr>
        <w:t xml:space="preserve">dedicated </w:t>
      </w:r>
      <w:r w:rsidR="00AB6B7D">
        <w:rPr>
          <w:rFonts w:ascii="Times New Roman" w:hAnsi="Times New Roman"/>
          <w:sz w:val="24"/>
          <w:szCs w:val="24"/>
        </w:rPr>
        <w:t xml:space="preserve">and passionate about working </w:t>
      </w:r>
      <w:r w:rsidR="00611C5A">
        <w:rPr>
          <w:rFonts w:ascii="Times New Roman" w:hAnsi="Times New Roman"/>
          <w:sz w:val="24"/>
          <w:szCs w:val="24"/>
        </w:rPr>
        <w:t xml:space="preserve">collaboratively </w:t>
      </w:r>
      <w:r w:rsidR="00AB6B7D" w:rsidRPr="00F61859">
        <w:rPr>
          <w:rFonts w:ascii="Times New Roman" w:hAnsi="Times New Roman"/>
          <w:noProof/>
          <w:sz w:val="24"/>
          <w:szCs w:val="24"/>
        </w:rPr>
        <w:t>with students</w:t>
      </w:r>
      <w:r w:rsidR="00AB6B7D">
        <w:rPr>
          <w:rFonts w:ascii="Times New Roman" w:hAnsi="Times New Roman"/>
          <w:sz w:val="24"/>
          <w:szCs w:val="24"/>
        </w:rPr>
        <w:t xml:space="preserve">, faculty, </w:t>
      </w:r>
      <w:r w:rsidR="00AB6B7D" w:rsidRPr="008061D2">
        <w:rPr>
          <w:rFonts w:ascii="Times New Roman" w:hAnsi="Times New Roman"/>
          <w:noProof/>
          <w:sz w:val="24"/>
          <w:szCs w:val="24"/>
        </w:rPr>
        <w:t>and</w:t>
      </w:r>
      <w:r w:rsidR="00AB6B7D">
        <w:rPr>
          <w:rFonts w:ascii="Times New Roman" w:hAnsi="Times New Roman"/>
          <w:sz w:val="24"/>
          <w:szCs w:val="24"/>
        </w:rPr>
        <w:t xml:space="preserve"> sta</w:t>
      </w:r>
      <w:r w:rsidR="000A371E">
        <w:rPr>
          <w:rFonts w:ascii="Times New Roman" w:hAnsi="Times New Roman"/>
          <w:sz w:val="24"/>
          <w:szCs w:val="24"/>
        </w:rPr>
        <w:t xml:space="preserve">ff </w:t>
      </w:r>
      <w:r w:rsidR="00377617">
        <w:rPr>
          <w:rFonts w:ascii="Times New Roman" w:hAnsi="Times New Roman"/>
          <w:sz w:val="24"/>
          <w:szCs w:val="24"/>
        </w:rPr>
        <w:t xml:space="preserve">to </w:t>
      </w:r>
      <w:r w:rsidR="000A371E">
        <w:rPr>
          <w:rFonts w:ascii="Times New Roman" w:hAnsi="Times New Roman"/>
          <w:sz w:val="24"/>
          <w:szCs w:val="24"/>
        </w:rPr>
        <w:t>promot</w:t>
      </w:r>
      <w:r w:rsidR="00377617">
        <w:rPr>
          <w:rFonts w:ascii="Times New Roman" w:hAnsi="Times New Roman"/>
          <w:sz w:val="24"/>
          <w:szCs w:val="24"/>
        </w:rPr>
        <w:t>e</w:t>
      </w:r>
      <w:r w:rsidR="000A371E">
        <w:rPr>
          <w:rFonts w:ascii="Times New Roman" w:hAnsi="Times New Roman"/>
          <w:sz w:val="24"/>
          <w:szCs w:val="24"/>
        </w:rPr>
        <w:t xml:space="preserve"> </w:t>
      </w:r>
      <w:r w:rsidR="006F5F7F">
        <w:rPr>
          <w:rFonts w:ascii="Times New Roman" w:hAnsi="Times New Roman"/>
          <w:noProof/>
          <w:sz w:val="24"/>
          <w:szCs w:val="24"/>
        </w:rPr>
        <w:t xml:space="preserve">a welcoming </w:t>
      </w:r>
      <w:r w:rsidR="00611C5A">
        <w:rPr>
          <w:rFonts w:ascii="Times New Roman" w:hAnsi="Times New Roman"/>
          <w:sz w:val="24"/>
          <w:szCs w:val="24"/>
        </w:rPr>
        <w:t>educational environment</w:t>
      </w:r>
      <w:r w:rsidR="00AB6B7D">
        <w:rPr>
          <w:rFonts w:ascii="Times New Roman" w:hAnsi="Times New Roman"/>
          <w:sz w:val="24"/>
          <w:szCs w:val="24"/>
        </w:rPr>
        <w:t>.</w:t>
      </w:r>
      <w:r w:rsidR="000A371E">
        <w:rPr>
          <w:rFonts w:ascii="Times New Roman" w:hAnsi="Times New Roman"/>
          <w:sz w:val="24"/>
          <w:szCs w:val="24"/>
        </w:rPr>
        <w:t xml:space="preserve"> She looks at her work through a </w:t>
      </w:r>
      <w:r w:rsidR="00377617">
        <w:rPr>
          <w:rFonts w:ascii="Times New Roman" w:hAnsi="Times New Roman"/>
          <w:sz w:val="24"/>
          <w:szCs w:val="24"/>
        </w:rPr>
        <w:t xml:space="preserve">social justice lens and </w:t>
      </w:r>
      <w:r w:rsidR="00C6640B">
        <w:rPr>
          <w:rFonts w:ascii="Times New Roman" w:hAnsi="Times New Roman"/>
          <w:sz w:val="24"/>
          <w:szCs w:val="24"/>
        </w:rPr>
        <w:t>is committed to making public higher ed</w:t>
      </w:r>
      <w:r w:rsidR="006F5F7F">
        <w:rPr>
          <w:rFonts w:ascii="Times New Roman" w:hAnsi="Times New Roman"/>
          <w:sz w:val="24"/>
          <w:szCs w:val="24"/>
        </w:rPr>
        <w:t>ucation more equitable and inclusive.</w:t>
      </w:r>
    </w:p>
    <w:p w:rsidR="00390F2C" w:rsidRPr="000A371E" w:rsidRDefault="00390F2C" w:rsidP="006E661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She </w:t>
      </w:r>
      <w:r>
        <w:rPr>
          <w:rFonts w:ascii="Times New Roman" w:hAnsi="Times New Roman"/>
          <w:noProof/>
          <w:sz w:val="24"/>
          <w:szCs w:val="24"/>
        </w:rPr>
        <w:t xml:space="preserve">grew up in South Los Angeles. She is a </w:t>
      </w:r>
      <w:r w:rsidRPr="00390F2C">
        <w:rPr>
          <w:rFonts w:ascii="Times New Roman" w:hAnsi="Times New Roman"/>
          <w:noProof/>
          <w:sz w:val="24"/>
          <w:szCs w:val="24"/>
        </w:rPr>
        <w:t>first-generation</w:t>
      </w:r>
      <w:r w:rsidR="00280690">
        <w:rPr>
          <w:rFonts w:ascii="Times New Roman" w:hAnsi="Times New Roman"/>
          <w:noProof/>
          <w:sz w:val="24"/>
          <w:szCs w:val="24"/>
        </w:rPr>
        <w:t xml:space="preserve"> college student and graduated from </w:t>
      </w:r>
      <w:r>
        <w:rPr>
          <w:rFonts w:ascii="Times New Roman" w:hAnsi="Times New Roman"/>
          <w:noProof/>
          <w:sz w:val="24"/>
          <w:szCs w:val="24"/>
        </w:rPr>
        <w:t xml:space="preserve">UC Santa Barbara where she </w:t>
      </w:r>
      <w:r>
        <w:rPr>
          <w:rFonts w:ascii="Times New Roman" w:hAnsi="Times New Roman"/>
          <w:sz w:val="24"/>
          <w:szCs w:val="24"/>
        </w:rPr>
        <w:t xml:space="preserve">double majored in Sociology and </w:t>
      </w:r>
      <w:r w:rsidRPr="00390F2C">
        <w:rPr>
          <w:rFonts w:ascii="Times New Roman" w:hAnsi="Times New Roman"/>
          <w:noProof/>
          <w:sz w:val="24"/>
          <w:szCs w:val="24"/>
        </w:rPr>
        <w:t>Spani</w:t>
      </w:r>
      <w:r>
        <w:rPr>
          <w:rFonts w:ascii="Times New Roman" w:hAnsi="Times New Roman"/>
          <w:noProof/>
          <w:sz w:val="24"/>
          <w:szCs w:val="24"/>
        </w:rPr>
        <w:t>s</w:t>
      </w:r>
      <w:r w:rsidRPr="00390F2C">
        <w:rPr>
          <w:rFonts w:ascii="Times New Roman" w:hAnsi="Times New Roman"/>
          <w:noProof/>
          <w:sz w:val="24"/>
          <w:szCs w:val="24"/>
        </w:rPr>
        <w:t>h</w:t>
      </w:r>
      <w:r>
        <w:rPr>
          <w:rFonts w:ascii="Times New Roman" w:hAnsi="Times New Roman"/>
          <w:noProof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390F2C" w:rsidRPr="000A371E" w:rsidSect="006D0851">
      <w:pgSz w:w="12240" w:h="15840"/>
      <w:pgMar w:top="1440" w:right="1440" w:bottom="1440" w:left="1440" w:header="720" w:footer="720" w:gutter="0"/>
      <w:pgBorders w:offsetFrom="page">
        <w:top w:val="single" w:sz="18" w:space="24" w:color="1F3864" w:themeColor="accent5" w:themeShade="80" w:shadow="1"/>
        <w:left w:val="single" w:sz="18" w:space="24" w:color="1F3864" w:themeColor="accent5" w:themeShade="80" w:shadow="1"/>
        <w:bottom w:val="single" w:sz="18" w:space="24" w:color="1F3864" w:themeColor="accent5" w:themeShade="80" w:shadow="1"/>
        <w:right w:val="single" w:sz="18" w:space="24" w:color="1F3864" w:themeColor="accent5" w:themeShade="8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xNzcwNjIxtDA2NDJW0lEKTi0uzszPAykwrgUAhHCbLSwAAAA="/>
  </w:docVars>
  <w:rsids>
    <w:rsidRoot w:val="00F71792"/>
    <w:rsid w:val="000A371E"/>
    <w:rsid w:val="00280690"/>
    <w:rsid w:val="002F6F93"/>
    <w:rsid w:val="00377617"/>
    <w:rsid w:val="00390F2C"/>
    <w:rsid w:val="005A7CDD"/>
    <w:rsid w:val="00611C5A"/>
    <w:rsid w:val="00692EC8"/>
    <w:rsid w:val="006D0851"/>
    <w:rsid w:val="006E661A"/>
    <w:rsid w:val="006F5F7F"/>
    <w:rsid w:val="00716376"/>
    <w:rsid w:val="00754EF4"/>
    <w:rsid w:val="008C1B10"/>
    <w:rsid w:val="00AB55F9"/>
    <w:rsid w:val="00AB6B7D"/>
    <w:rsid w:val="00AE3BF3"/>
    <w:rsid w:val="00C6640B"/>
    <w:rsid w:val="00CA43AC"/>
    <w:rsid w:val="00D05615"/>
    <w:rsid w:val="00D92821"/>
    <w:rsid w:val="00E93AAD"/>
    <w:rsid w:val="00F7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8FBC8-A30B-4248-8D16-DD2F3B0C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Reynoso, Edelmira</dc:creator>
  <cp:keywords/>
  <dc:description/>
  <cp:lastModifiedBy>mlo224</cp:lastModifiedBy>
  <cp:revision>2</cp:revision>
  <dcterms:created xsi:type="dcterms:W3CDTF">2018-06-15T23:53:00Z</dcterms:created>
  <dcterms:modified xsi:type="dcterms:W3CDTF">2018-06-15T23:53:00Z</dcterms:modified>
</cp:coreProperties>
</file>